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Entrega 1 · Ficha de públicos, identidad y estrategia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300" w:lineRule="auto"/>
        <w:rPr/>
      </w:pPr>
      <w:r w:rsidDel="00000000" w:rsidR="00000000" w:rsidRPr="00000000">
        <w:rPr>
          <w:rFonts w:ascii="Arial" w:cs="Arial" w:eastAsia="Arial" w:hAnsi="Arial"/>
          <w:color w:val="666666"/>
          <w:sz w:val="21"/>
          <w:szCs w:val="21"/>
          <w:rtl w:val="0"/>
        </w:rPr>
        <w:t xml:space="preserve">Gestión de proyectos en Industrias Creativas · Módulo 3 · CRAC! comunicación creativa</w:t>
      </w: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8"/>
        <w:gridCol w:w="6318"/>
        <w:tblGridChange w:id="0">
          <w:tblGrid>
            <w:gridCol w:w="2708"/>
            <w:gridCol w:w="631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Completar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Fecha de entrega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left w:color="e0a030" w:space="6" w:sz="18" w:val="single"/>
        </w:pBdr>
        <w:shd w:fill="fff3dc" w:val="clear"/>
        <w:spacing w:after="120" w:line="29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8a4b00"/>
          <w:sz w:val="21"/>
          <w:szCs w:val="21"/>
          <w:rtl w:val="0"/>
        </w:rPr>
        <w:t xml:space="preserve">Lo que está entre paréntesis es una guía o un ejemplo: borralo y escribí lo tuyo. Podés entregar este documento completo, o la misma información en audio o video.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1. Mi proyecto en tres líneas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00" w:lineRule="auto"/>
        <w:rPr/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(Qué es, en qué etapa está, quiénes lo hacen y dónde. Ej.: "Ciclo de cine al aire libre en plazas de barrio de Paysandú, en su segunda temporada, organizado por un colectivo de cuatro personas.")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2. Mi mezcla de marketing (las 4P aplicadas a la cultura)</w:t>
      </w: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4"/>
        <w:gridCol w:w="3971"/>
        <w:gridCol w:w="3611"/>
        <w:tblGridChange w:id="0">
          <w:tblGrid>
            <w:gridCol w:w="1444"/>
            <w:gridCol w:w="3971"/>
            <w:gridCol w:w="361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Pregunta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Mi respuesta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Propuesta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¿Qué experiencia ofrece mi proyecto y qué la hace única?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Valor y acceso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¿Cuánto cuesta participar, en dinero, tiempo y esfuerzo? ¿Es gratuito, con entrada, a la gorra?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Circulación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¿Dónde y cómo llega a la gente: sala, calle, plataforma, gira?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Comunicación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¿Cómo se entera la gente y por qué querría venir?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Style w:val="Heading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3. Mis públicos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300" w:lineRule="auto"/>
        <w:rPr/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(Dos o tres segmentos. Usá lo que encontraste en la mini investigación.)</w:t>
      </w: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25"/>
        <w:gridCol w:w="1805"/>
        <w:gridCol w:w="1986"/>
        <w:gridCol w:w="1625"/>
        <w:gridCol w:w="1985"/>
        <w:tblGridChange w:id="0">
          <w:tblGrid>
            <w:gridCol w:w="1625"/>
            <w:gridCol w:w="1805"/>
            <w:gridCol w:w="1986"/>
            <w:gridCol w:w="1625"/>
            <w:gridCol w:w="198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Segmento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Quiénes 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Qué les interesa o motiva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Qué los frena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Qué aprendí en la mini investigación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(Ej.: familias del barrio)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Style w:val="Heading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4. Identidad del proyecto</w:t>
      </w: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0"/>
        <w:gridCol w:w="5416"/>
        <w:tblGridChange w:id="0">
          <w:tblGrid>
            <w:gridCol w:w="3610"/>
            <w:gridCol w:w="541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Elemento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Mi definición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Propósito: por qué existe el proyecto, en una frase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Tono: cómo habla (cercano, poético, irónico, institucional…)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Elementos visuales: nombre, logo, colores, tipografías, tipo de imágenes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Style w:val="Heading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5. Estrategia de difusión</w:t>
      </w:r>
      <w:r w:rsidDel="00000000" w:rsidR="00000000" w:rsidRPr="00000000">
        <w:rPr>
          <w:rtl w:val="0"/>
        </w:rPr>
      </w:r>
    </w:p>
    <w:tbl>
      <w:tblPr>
        <w:tblStyle w:val="Table5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57"/>
        <w:gridCol w:w="4062"/>
        <w:gridCol w:w="2707"/>
        <w:tblGridChange w:id="0">
          <w:tblGrid>
            <w:gridCol w:w="2257"/>
            <w:gridCol w:w="4062"/>
            <w:gridCol w:w="270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Público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Mensaje: qué le 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Canal: por dónde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(Segmento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(Ej.: WhatsApp de la comisión barrial)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(Segmento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(Segmento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(…)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Style w:val="Heading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6. Autoevaluación antes de entregar</w:t>
      </w:r>
      <w:r w:rsidDel="00000000" w:rsidR="00000000" w:rsidRPr="00000000">
        <w:rPr>
          <w:rtl w:val="0"/>
        </w:rPr>
      </w:r>
    </w:p>
    <w:tbl>
      <w:tblPr>
        <w:tblStyle w:val="Table6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13"/>
        <w:gridCol w:w="4513"/>
        <w:tblGridChange w:id="0">
          <w:tblGrid>
            <w:gridCol w:w="4513"/>
            <w:gridCol w:w="451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Criterio (clave)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shd w:fill="1f2a44" w:val="clear"/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Mi nivel: Logrado / En proceso / No logrado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Segmentación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Estrategia de difusión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4" w:val="single"/>
              <w:left w:color="bbbbbb" w:space="0" w:sz="4" w:val="single"/>
              <w:bottom w:color="bbbbbb" w:space="0" w:sz="4" w:val="single"/>
              <w:right w:color="bbbbbb" w:space="0" w:sz="4" w:val="single"/>
            </w:tcBorders>
            <w:tcMar>
              <w:top w:w="70.0" w:type="dxa"/>
              <w:left w:w="100.0" w:type="dxa"/>
              <w:bottom w:w="7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300" w:top="130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jc w:val="center"/>
      <w:rPr/>
    </w:pPr>
    <w:r w:rsidDel="00000000" w:rsidR="00000000" w:rsidRPr="00000000">
      <w:rPr>
        <w:rFonts w:ascii="Arial" w:cs="Arial" w:eastAsia="Arial" w:hAnsi="Arial"/>
        <w:color w:val="777777"/>
        <w:sz w:val="16"/>
        <w:szCs w:val="16"/>
        <w:rtl w:val="0"/>
      </w:rPr>
      <w:t xml:space="preserve">CRAC! · Plantilla · Entrega 1 · </w:t>
    </w:r>
    <w:r w:rsidDel="00000000" w:rsidR="00000000" w:rsidRPr="00000000"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4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f2a44"/>
      <w:sz w:val="30"/>
      <w:szCs w:val="3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2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c2410c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f2a44"/>
      <w:sz w:val="21"/>
      <w:szCs w:val="21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f2a44"/>
      <w:sz w:val="44"/>
      <w:szCs w:val="44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