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Entrega 2 · Reporte de la acción digital</w:t>
      </w:r>
    </w:p>
    <w:p>
      <w:pPr>
        <w:spacing w:after="120" w:line="300"/>
      </w:pPr>
      <w:r>
        <w:rPr>
          <w:rFonts w:ascii="Arial" w:cs="Arial" w:eastAsia="Arial" w:hAnsi="Arial"/>
          <w:color w:val="666666"/>
          <w:sz w:val="21"/>
          <w:szCs w:val="21"/>
        </w:rPr>
        <w:t xml:space="preserve">Gestión de proyectos en Industrias Creativas · Módulo 3 · CRAC! comunicación creativa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Completar</w:t>
            </w: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 y apellido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Proyecto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entrega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pBdr>
          <w:left w:val="single" w:color="E0A030" w:sz="18" w:space="6"/>
        </w:pBdr>
        <w:shd w:fill="FFF3DC" w:val="clear"/>
        <w:spacing w:after="120" w:line="290"/>
      </w:pPr>
      <w:r>
        <w:rPr>
          <w:rFonts w:ascii="Arial" w:cs="Arial" w:eastAsia="Arial" w:hAnsi="Arial"/>
          <w:i/>
          <w:iCs/>
          <w:color w:val="8A4B00"/>
          <w:sz w:val="21"/>
          <w:szCs w:val="21"/>
        </w:rPr>
        <w:t xml:space="preserve">Lo que está entre paréntesis es una guía o un ejemplo: borralo y escribí lo tuyo. Podés entregar este documento completo, o la misma información en audio o video.</w:t>
      </w:r>
    </w:p>
    <w:p>
      <w:pPr>
        <w:pStyle w:val="Heading1"/>
      </w:pPr>
      <w:r>
        <w:rPr>
          <w:rFonts w:ascii="Arial" w:cs="Arial" w:eastAsia="Arial" w:hAnsi="Arial"/>
        </w:rPr>
        <w:t xml:space="preserve">1. Antes de la acción (completalo antes de ejecutarla)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rPr>
          <w:tblHeader/>
        </w:trP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respuesta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acción voy a hacer?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(Ej.: una serie de tres publicaciones en Instagram presentando a los artistas del ciclo)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¿Dónde y cuándo?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(Plataforma, fechas)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Objetivo: ¿qué quiero lograr?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(Que me conozcan / que interactúen / que actúen: se inscriban, compren, vengan)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Indicador: ¿qué dato voy a mirar?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(Ej.: clics al enlace de inscripción)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Hipótesis: ¿qué resultado espero y por qué?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(Ej.: "espero 30 clics, porque el último posteo con enlace tuvo 20 y esta vez lo comparto también por WhatsApp")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¿Voy a usar IA? ¿Para qué?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(Sí / No. Ej.: para redactar un primer borrador de los textos)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2. Resultados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(Pegá capturas o anotá los números del indicador elegido. Si tenés datos de acciones anteriores, ponelos para comparar.)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5"/>
      </w:tblGrid>
      <w:tr>
        <w:trPr>
          <w:tblHeader/>
        </w:trPr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Indicador</w:t>
            </w:r>
          </w:p>
        </w:tc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Resultado obtenido</w:t>
            </w:r>
          </w:p>
        </w:tc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Resultado esperado (hipótesis)</w:t>
            </w:r>
          </w:p>
        </w:tc>
        <w:tc>
          <w:tcPr>
            <w:tcW w:type="dxa" w:w="22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Acción anterior (si hay)</w:t>
            </w:r>
          </w:p>
        </w:tc>
      </w:tr>
      <w:tr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2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2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spacing w:after="80"/>
      </w:pP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[Capturas]</w:t>
      </w:r>
    </w:p>
    <w:p>
      <w:pPr>
        <w:pStyle w:val="Heading1"/>
      </w:pPr>
      <w:r>
        <w:rPr>
          <w:rFonts w:ascii="Arial" w:cs="Arial" w:eastAsia="Arial" w:hAnsi="Arial"/>
        </w:rPr>
        <w:t xml:space="preserve">3. Análisis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rPr>
          <w:tblHeader/>
        </w:trP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respuesta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¿Se cumplió el objetivo? ¿Por qué creés que pasó lo que pasó?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funcionó?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no funcionó?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43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harías distinto la próxima vez?</w:t>
            </w:r>
          </w:p>
        </w:tc>
        <w:tc>
          <w:tcPr>
            <w:tcW w:type="dxa" w:w="559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4. Uso de inteligencia artificial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(Si usaste IA: para qué, con qué herramienta y cómo se lo informaste a tu público. Si no usaste, indicalo.)</w:t>
      </w:r>
    </w:p>
    <w:p>
      <w:pPr>
        <w:pStyle w:val="Heading1"/>
      </w:pPr>
      <w:r>
        <w:rPr>
          <w:rFonts w:ascii="Arial" w:cs="Arial" w:eastAsia="Arial" w:hAnsi="Arial"/>
        </w:rPr>
        <w:t xml:space="preserve">5. Autoevaluación antes de entregar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Criterio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nivel: Logrado / En proceso / No logrado</w:t>
            </w: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Ejecución (clave)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Medición (clave)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Análisis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Uso de IA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CRAC! · Plantilla · Entrega 2 ·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F2A44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40" w:before="360"/>
      <w:outlineLvl w:val="0"/>
    </w:pPr>
    <w:rPr>
      <w:rFonts w:ascii="Arial" w:cs="Arial" w:eastAsia="Arial" w:hAnsi="Arial"/>
      <w:b/>
      <w:bCs/>
      <w:color w:val="1F2A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Arial" w:cs="Arial" w:eastAsia="Arial" w:hAnsi="Arial"/>
      <w:b/>
      <w:bCs/>
      <w:color w:val="C2410C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F2A4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2026-10-16T17:48:14.929Z</dcterms:created>
  <dcterms:modified xsi:type="dcterms:W3CDTF">2026-10-16T17:48:14.929Z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